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color w:val="333333"/>
          <w:sz w:val="44"/>
          <w:szCs w:val="44"/>
          <w:shd w:val="clear" w:color="auto" w:fill="FFFFFF"/>
        </w:rPr>
      </w:pPr>
    </w:p>
    <w:p>
      <w:pPr>
        <w:pStyle w:val="2"/>
        <w:ind w:left="-201" w:leftChars="-200" w:right="-313" w:rightChars="-149" w:hanging="219" w:hangingChars="78"/>
        <w:rPr>
          <w:rFonts w:ascii="仿宋" w:hAnsi="仿宋" w:eastAsia="仿宋"/>
          <w:b/>
          <w:bCs/>
          <w:color w:val="333333"/>
          <w:sz w:val="28"/>
          <w:szCs w:val="28"/>
          <w:shd w:val="clear" w:color="auto" w:fill="FFFFFF"/>
        </w:rPr>
      </w:pPr>
      <w:r>
        <w:rPr>
          <w:rFonts w:hint="eastAsia" w:ascii="仿宋" w:hAnsi="仿宋" w:eastAsia="仿宋"/>
          <w:b/>
          <w:bCs/>
          <w:color w:val="333333"/>
          <w:sz w:val="28"/>
          <w:szCs w:val="28"/>
          <w:shd w:val="clear" w:color="auto" w:fill="FFFFFF"/>
        </w:rPr>
        <w:t xml:space="preserve">附件1： </w:t>
      </w:r>
    </w:p>
    <w:p>
      <w:pPr>
        <w:ind w:left="-418" w:leftChars="-199" w:right="-512" w:rightChars="-244" w:firstLine="422" w:firstLineChars="150"/>
        <w:jc w:val="center"/>
        <w:rPr>
          <w:rFonts w:ascii="仿宋" w:hAnsi="仿宋" w:eastAsia="仿宋"/>
          <w:b/>
          <w:bCs/>
          <w:color w:val="333333"/>
          <w:sz w:val="28"/>
          <w:szCs w:val="28"/>
          <w:shd w:val="clear" w:color="auto" w:fill="FFFFFF"/>
        </w:rPr>
      </w:pPr>
      <w:r>
        <w:rPr>
          <w:rFonts w:ascii="仿宋" w:hAnsi="仿宋" w:eastAsia="仿宋"/>
          <w:b/>
          <w:bCs/>
          <w:color w:val="333333"/>
          <w:sz w:val="28"/>
          <w:szCs w:val="28"/>
          <w:shd w:val="clear" w:color="auto" w:fill="FFFFFF"/>
        </w:rPr>
        <w:t>2023</w:t>
      </w:r>
      <w:r>
        <w:rPr>
          <w:rFonts w:hint="eastAsia" w:ascii="仿宋" w:hAnsi="仿宋" w:eastAsia="仿宋"/>
          <w:b/>
          <w:bCs/>
          <w:color w:val="333333"/>
          <w:sz w:val="28"/>
          <w:szCs w:val="28"/>
          <w:shd w:val="clear" w:color="auto" w:fill="FFFFFF"/>
        </w:rPr>
        <w:t>年全国行业职业技能竞赛第五届全国电子信息服务业职业技能竞赛电子商务师赛项河南省选拔赛职工组报名表</w:t>
      </w:r>
    </w:p>
    <w:tbl>
      <w:tblPr>
        <w:tblStyle w:val="9"/>
        <w:tblW w:w="5658" w:type="pct"/>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9"/>
        <w:gridCol w:w="1647"/>
        <w:gridCol w:w="1570"/>
        <w:gridCol w:w="1986"/>
        <w:gridCol w:w="2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40" w:type="pct"/>
            <w:tcBorders>
              <w:top w:val="single" w:color="auto" w:sz="4" w:space="0"/>
              <w:left w:val="single" w:color="auto" w:sz="4" w:space="0"/>
              <w:bottom w:val="single" w:color="auto" w:sz="4" w:space="0"/>
            </w:tcBorders>
            <w:vAlign w:val="center"/>
          </w:tcPr>
          <w:p>
            <w:pPr>
              <w:pStyle w:val="3"/>
              <w:jc w:val="center"/>
              <w:rPr>
                <w:rFonts w:ascii="仿宋" w:hAnsi="仿宋" w:eastAsia="仿宋" w:cs="仿宋"/>
                <w:kern w:val="0"/>
                <w:sz w:val="24"/>
                <w:szCs w:val="24"/>
              </w:rPr>
            </w:pPr>
            <w:r>
              <w:rPr>
                <w:rFonts w:hint="eastAsia" w:ascii="仿宋" w:hAnsi="仿宋" w:eastAsia="仿宋" w:cs="仿宋"/>
                <w:kern w:val="0"/>
                <w:sz w:val="24"/>
                <w:szCs w:val="24"/>
              </w:rPr>
              <w:t>姓   名</w:t>
            </w:r>
          </w:p>
        </w:tc>
        <w:tc>
          <w:tcPr>
            <w:tcW w:w="875" w:type="pct"/>
            <w:tcBorders>
              <w:top w:val="single" w:color="auto" w:sz="4" w:space="0"/>
              <w:bottom w:val="single" w:color="auto" w:sz="4" w:space="0"/>
            </w:tcBorders>
            <w:vAlign w:val="center"/>
          </w:tcPr>
          <w:p>
            <w:pPr>
              <w:jc w:val="center"/>
              <w:rPr>
                <w:rFonts w:ascii="仿宋" w:hAnsi="仿宋" w:eastAsia="仿宋" w:cs="仿宋"/>
                <w:sz w:val="24"/>
                <w:szCs w:val="24"/>
              </w:rPr>
            </w:pPr>
          </w:p>
        </w:tc>
        <w:tc>
          <w:tcPr>
            <w:tcW w:w="834" w:type="pct"/>
            <w:tcBorders>
              <w:top w:val="single" w:color="auto" w:sz="4" w:space="0"/>
              <w:bottom w:val="single" w:color="auto" w:sz="4" w:space="0"/>
            </w:tcBorders>
            <w:vAlign w:val="center"/>
          </w:tcPr>
          <w:p>
            <w:pPr>
              <w:spacing w:before="72" w:line="220" w:lineRule="auto"/>
              <w:jc w:val="center"/>
              <w:rPr>
                <w:rFonts w:ascii="仿宋" w:hAnsi="仿宋" w:eastAsia="仿宋" w:cs="仿宋"/>
                <w:sz w:val="24"/>
                <w:szCs w:val="24"/>
              </w:rPr>
            </w:pPr>
            <w:r>
              <w:rPr>
                <w:rFonts w:hint="eastAsia" w:ascii="仿宋" w:hAnsi="仿宋" w:eastAsia="仿宋" w:cs="仿宋"/>
                <w:spacing w:val="-7"/>
                <w:sz w:val="24"/>
                <w:szCs w:val="24"/>
              </w:rPr>
              <w:t>性</w:t>
            </w:r>
            <w:r>
              <w:rPr>
                <w:rFonts w:hint="eastAsia" w:ascii="仿宋" w:hAnsi="仿宋" w:eastAsia="仿宋" w:cs="仿宋"/>
                <w:spacing w:val="22"/>
                <w:sz w:val="24"/>
                <w:szCs w:val="24"/>
              </w:rPr>
              <w:t xml:space="preserve">  </w:t>
            </w:r>
            <w:r>
              <w:rPr>
                <w:rFonts w:hint="eastAsia" w:ascii="仿宋" w:hAnsi="仿宋" w:eastAsia="仿宋" w:cs="仿宋"/>
                <w:spacing w:val="-7"/>
                <w:sz w:val="24"/>
                <w:szCs w:val="24"/>
              </w:rPr>
              <w:t>别</w:t>
            </w:r>
          </w:p>
        </w:tc>
        <w:tc>
          <w:tcPr>
            <w:tcW w:w="1055" w:type="pct"/>
            <w:tcBorders>
              <w:top w:val="single" w:color="auto" w:sz="4" w:space="0"/>
              <w:bottom w:val="single" w:color="auto" w:sz="4" w:space="0"/>
            </w:tcBorders>
            <w:vAlign w:val="center"/>
          </w:tcPr>
          <w:p>
            <w:pPr>
              <w:jc w:val="center"/>
              <w:rPr>
                <w:rFonts w:ascii="仿宋" w:hAnsi="仿宋" w:eastAsia="仿宋" w:cs="仿宋"/>
                <w:sz w:val="24"/>
                <w:szCs w:val="24"/>
              </w:rPr>
            </w:pPr>
          </w:p>
        </w:tc>
        <w:tc>
          <w:tcPr>
            <w:tcW w:w="1295" w:type="pct"/>
            <w:vMerge w:val="restart"/>
            <w:tcBorders>
              <w:top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40" w:type="pct"/>
            <w:tcBorders>
              <w:top w:val="single" w:color="auto" w:sz="4" w:space="0"/>
            </w:tcBorders>
            <w:vAlign w:val="center"/>
          </w:tcPr>
          <w:p>
            <w:pPr>
              <w:pStyle w:val="3"/>
              <w:jc w:val="center"/>
              <w:rPr>
                <w:rFonts w:ascii="仿宋" w:hAnsi="仿宋" w:eastAsia="仿宋" w:cs="仿宋"/>
                <w:kern w:val="0"/>
                <w:sz w:val="24"/>
                <w:szCs w:val="24"/>
              </w:rPr>
            </w:pPr>
            <w:r>
              <w:rPr>
                <w:rFonts w:hint="eastAsia" w:ascii="仿宋" w:hAnsi="仿宋" w:eastAsia="仿宋" w:cs="仿宋"/>
                <w:kern w:val="0"/>
                <w:sz w:val="24"/>
                <w:szCs w:val="24"/>
              </w:rPr>
              <w:t>出生日期</w:t>
            </w:r>
          </w:p>
        </w:tc>
        <w:tc>
          <w:tcPr>
            <w:tcW w:w="875" w:type="pct"/>
            <w:tcBorders>
              <w:top w:val="single" w:color="auto" w:sz="4" w:space="0"/>
            </w:tcBorders>
            <w:vAlign w:val="center"/>
          </w:tcPr>
          <w:p>
            <w:pPr>
              <w:jc w:val="center"/>
              <w:rPr>
                <w:rFonts w:ascii="仿宋" w:hAnsi="仿宋" w:eastAsia="仿宋" w:cs="仿宋"/>
                <w:sz w:val="24"/>
                <w:szCs w:val="24"/>
              </w:rPr>
            </w:pPr>
          </w:p>
        </w:tc>
        <w:tc>
          <w:tcPr>
            <w:tcW w:w="834" w:type="pct"/>
            <w:tcBorders>
              <w:top w:val="single" w:color="auto" w:sz="4" w:space="0"/>
            </w:tcBorders>
            <w:vAlign w:val="center"/>
          </w:tcPr>
          <w:p>
            <w:pPr>
              <w:spacing w:before="83" w:line="221" w:lineRule="auto"/>
              <w:jc w:val="center"/>
              <w:rPr>
                <w:rFonts w:ascii="仿宋" w:hAnsi="仿宋" w:eastAsia="仿宋" w:cs="仿宋"/>
                <w:sz w:val="24"/>
                <w:szCs w:val="24"/>
              </w:rPr>
            </w:pPr>
            <w:r>
              <w:rPr>
                <w:rFonts w:hint="eastAsia" w:ascii="仿宋" w:hAnsi="仿宋" w:eastAsia="仿宋" w:cs="仿宋"/>
                <w:spacing w:val="-17"/>
                <w:sz w:val="24"/>
                <w:szCs w:val="24"/>
              </w:rPr>
              <w:t>民</w:t>
            </w:r>
            <w:r>
              <w:rPr>
                <w:rFonts w:hint="eastAsia" w:ascii="仿宋" w:hAnsi="仿宋" w:eastAsia="仿宋" w:cs="仿宋"/>
                <w:spacing w:val="25"/>
                <w:sz w:val="24"/>
                <w:szCs w:val="24"/>
              </w:rPr>
              <w:t xml:space="preserve">  </w:t>
            </w:r>
            <w:r>
              <w:rPr>
                <w:rFonts w:hint="eastAsia" w:ascii="仿宋" w:hAnsi="仿宋" w:eastAsia="仿宋" w:cs="仿宋"/>
                <w:spacing w:val="-17"/>
                <w:sz w:val="24"/>
                <w:szCs w:val="24"/>
              </w:rPr>
              <w:t>族</w:t>
            </w:r>
          </w:p>
        </w:tc>
        <w:tc>
          <w:tcPr>
            <w:tcW w:w="1055" w:type="pct"/>
            <w:tcBorders>
              <w:top w:val="single" w:color="auto" w:sz="4" w:space="0"/>
            </w:tcBorders>
            <w:vAlign w:val="center"/>
          </w:tcPr>
          <w:p>
            <w:pPr>
              <w:jc w:val="center"/>
              <w:rPr>
                <w:rFonts w:ascii="仿宋" w:hAnsi="仿宋" w:eastAsia="仿宋" w:cs="仿宋"/>
                <w:sz w:val="24"/>
                <w:szCs w:val="24"/>
              </w:rPr>
            </w:pPr>
          </w:p>
        </w:tc>
        <w:tc>
          <w:tcPr>
            <w:tcW w:w="1295" w:type="pct"/>
            <w:vMerge w:val="continue"/>
            <w:tcBorders>
              <w:top w:val="single" w:color="auto" w:sz="4" w:space="0"/>
              <w:bottom w:val="nil"/>
              <w:right w:val="single" w:color="auto" w:sz="4" w:space="0"/>
            </w:tcBorders>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40" w:type="pct"/>
            <w:vAlign w:val="center"/>
          </w:tcPr>
          <w:p>
            <w:pPr>
              <w:pStyle w:val="3"/>
              <w:jc w:val="center"/>
              <w:rPr>
                <w:rFonts w:ascii="仿宋" w:hAnsi="仿宋" w:eastAsia="仿宋" w:cs="仿宋"/>
                <w:kern w:val="0"/>
                <w:sz w:val="24"/>
                <w:szCs w:val="24"/>
              </w:rPr>
            </w:pPr>
            <w:r>
              <w:rPr>
                <w:rFonts w:hint="eastAsia" w:ascii="仿宋" w:hAnsi="仿宋" w:eastAsia="仿宋" w:cs="仿宋"/>
                <w:kern w:val="0"/>
                <w:sz w:val="24"/>
                <w:szCs w:val="24"/>
              </w:rPr>
              <w:t>户籍所在地</w:t>
            </w:r>
          </w:p>
        </w:tc>
        <w:tc>
          <w:tcPr>
            <w:tcW w:w="875" w:type="pct"/>
            <w:vAlign w:val="center"/>
          </w:tcPr>
          <w:p>
            <w:pPr>
              <w:jc w:val="center"/>
              <w:rPr>
                <w:rFonts w:ascii="仿宋" w:hAnsi="仿宋" w:eastAsia="仿宋" w:cs="仿宋"/>
                <w:sz w:val="24"/>
                <w:szCs w:val="24"/>
              </w:rPr>
            </w:pPr>
          </w:p>
        </w:tc>
        <w:tc>
          <w:tcPr>
            <w:tcW w:w="834" w:type="pct"/>
            <w:vAlign w:val="center"/>
          </w:tcPr>
          <w:p>
            <w:pPr>
              <w:spacing w:before="70" w:line="219" w:lineRule="auto"/>
              <w:jc w:val="center"/>
              <w:rPr>
                <w:rFonts w:ascii="仿宋" w:hAnsi="仿宋" w:eastAsia="仿宋" w:cs="仿宋"/>
                <w:sz w:val="24"/>
                <w:szCs w:val="24"/>
              </w:rPr>
            </w:pPr>
            <w:r>
              <w:rPr>
                <w:rFonts w:hint="eastAsia" w:ascii="仿宋" w:hAnsi="仿宋" w:eastAsia="仿宋" w:cs="仿宋"/>
                <w:spacing w:val="-2"/>
                <w:sz w:val="24"/>
                <w:szCs w:val="24"/>
              </w:rPr>
              <w:t>政治面貌</w:t>
            </w:r>
          </w:p>
        </w:tc>
        <w:tc>
          <w:tcPr>
            <w:tcW w:w="1055" w:type="pct"/>
            <w:vAlign w:val="center"/>
          </w:tcPr>
          <w:p>
            <w:pPr>
              <w:jc w:val="center"/>
              <w:rPr>
                <w:rFonts w:ascii="仿宋" w:hAnsi="仿宋" w:eastAsia="仿宋" w:cs="仿宋"/>
                <w:sz w:val="24"/>
                <w:szCs w:val="24"/>
              </w:rPr>
            </w:pPr>
          </w:p>
        </w:tc>
        <w:tc>
          <w:tcPr>
            <w:tcW w:w="1295" w:type="pct"/>
            <w:vMerge w:val="continue"/>
            <w:tcBorders>
              <w:top w:val="nil"/>
              <w:bottom w:val="nil"/>
              <w:right w:val="single" w:color="auto" w:sz="4" w:space="0"/>
            </w:tcBorders>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940" w:type="pct"/>
            <w:vAlign w:val="center"/>
          </w:tcPr>
          <w:p>
            <w:pPr>
              <w:pStyle w:val="3"/>
              <w:jc w:val="center"/>
              <w:rPr>
                <w:rFonts w:ascii="仿宋" w:hAnsi="仿宋" w:eastAsia="仿宋" w:cs="仿宋"/>
                <w:kern w:val="0"/>
                <w:sz w:val="24"/>
                <w:szCs w:val="24"/>
              </w:rPr>
            </w:pPr>
            <w:r>
              <w:rPr>
                <w:rFonts w:hint="eastAsia" w:ascii="仿宋" w:hAnsi="仿宋" w:eastAsia="仿宋" w:cs="仿宋"/>
                <w:spacing w:val="-2"/>
                <w:sz w:val="24"/>
                <w:szCs w:val="24"/>
              </w:rPr>
              <w:t>学  历</w:t>
            </w:r>
          </w:p>
        </w:tc>
        <w:tc>
          <w:tcPr>
            <w:tcW w:w="875" w:type="pct"/>
            <w:vAlign w:val="center"/>
          </w:tcPr>
          <w:p>
            <w:pPr>
              <w:spacing w:line="204" w:lineRule="auto"/>
              <w:jc w:val="center"/>
              <w:rPr>
                <w:rFonts w:ascii="仿宋" w:hAnsi="仿宋" w:eastAsia="仿宋" w:cs="仿宋"/>
                <w:sz w:val="24"/>
                <w:szCs w:val="24"/>
              </w:rPr>
            </w:pPr>
          </w:p>
        </w:tc>
        <w:tc>
          <w:tcPr>
            <w:tcW w:w="834" w:type="pct"/>
            <w:vAlign w:val="center"/>
          </w:tcPr>
          <w:p>
            <w:pPr>
              <w:spacing w:before="70" w:line="219" w:lineRule="auto"/>
              <w:jc w:val="center"/>
              <w:rPr>
                <w:rFonts w:ascii="仿宋" w:hAnsi="仿宋" w:eastAsia="仿宋" w:cs="仿宋"/>
                <w:spacing w:val="-2"/>
                <w:sz w:val="24"/>
                <w:szCs w:val="24"/>
              </w:rPr>
            </w:pPr>
            <w:r>
              <w:rPr>
                <w:rFonts w:hint="eastAsia" w:ascii="仿宋" w:hAnsi="仿宋" w:eastAsia="仿宋" w:cs="仿宋"/>
                <w:kern w:val="0"/>
                <w:sz w:val="24"/>
                <w:szCs w:val="24"/>
              </w:rPr>
              <w:t>手机号码</w:t>
            </w:r>
          </w:p>
        </w:tc>
        <w:tc>
          <w:tcPr>
            <w:tcW w:w="1055" w:type="pct"/>
            <w:vAlign w:val="center"/>
          </w:tcPr>
          <w:p>
            <w:pPr>
              <w:spacing w:before="70" w:line="219" w:lineRule="auto"/>
              <w:jc w:val="center"/>
              <w:rPr>
                <w:rFonts w:ascii="仿宋" w:hAnsi="仿宋" w:eastAsia="仿宋" w:cs="仿宋"/>
                <w:spacing w:val="-2"/>
                <w:sz w:val="24"/>
                <w:szCs w:val="24"/>
              </w:rPr>
            </w:pPr>
          </w:p>
        </w:tc>
        <w:tc>
          <w:tcPr>
            <w:tcW w:w="1295" w:type="pct"/>
            <w:vMerge w:val="continue"/>
            <w:tcBorders>
              <w:top w:val="nil"/>
              <w:right w:val="single" w:color="auto" w:sz="4" w:space="0"/>
            </w:tcBorders>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940" w:type="pct"/>
            <w:vAlign w:val="center"/>
          </w:tcPr>
          <w:p>
            <w:pPr>
              <w:pStyle w:val="3"/>
              <w:jc w:val="center"/>
              <w:rPr>
                <w:rFonts w:ascii="仿宋" w:hAnsi="仿宋" w:eastAsia="仿宋" w:cs="仿宋"/>
                <w:kern w:val="0"/>
                <w:sz w:val="24"/>
                <w:szCs w:val="24"/>
              </w:rPr>
            </w:pPr>
            <w:r>
              <w:rPr>
                <w:rFonts w:hint="eastAsia" w:ascii="仿宋" w:hAnsi="仿宋" w:eastAsia="仿宋" w:cs="仿宋"/>
                <w:kern w:val="0"/>
                <w:sz w:val="24"/>
                <w:szCs w:val="24"/>
              </w:rPr>
              <w:t>身份证号</w:t>
            </w:r>
          </w:p>
        </w:tc>
        <w:tc>
          <w:tcPr>
            <w:tcW w:w="4059" w:type="pct"/>
            <w:gridSpan w:val="4"/>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940" w:type="pct"/>
            <w:vAlign w:val="center"/>
          </w:tcPr>
          <w:p>
            <w:pPr>
              <w:pStyle w:val="3"/>
              <w:jc w:val="center"/>
              <w:rPr>
                <w:rFonts w:ascii="仿宋" w:hAnsi="仿宋" w:eastAsia="仿宋" w:cs="仿宋"/>
                <w:kern w:val="0"/>
                <w:sz w:val="24"/>
                <w:szCs w:val="24"/>
              </w:rPr>
            </w:pPr>
            <w:r>
              <w:rPr>
                <w:rFonts w:hint="eastAsia" w:ascii="仿宋" w:hAnsi="仿宋" w:eastAsia="仿宋" w:cs="仿宋"/>
                <w:kern w:val="0"/>
                <w:sz w:val="24"/>
                <w:szCs w:val="24"/>
              </w:rPr>
              <w:t>工作单位</w:t>
            </w:r>
          </w:p>
        </w:tc>
        <w:tc>
          <w:tcPr>
            <w:tcW w:w="4059" w:type="pct"/>
            <w:gridSpan w:val="4"/>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40" w:type="pct"/>
            <w:vAlign w:val="center"/>
          </w:tcPr>
          <w:p>
            <w:pPr>
              <w:pStyle w:val="3"/>
              <w:jc w:val="center"/>
              <w:rPr>
                <w:rFonts w:ascii="仿宋" w:hAnsi="仿宋" w:eastAsia="仿宋" w:cs="仿宋"/>
                <w:kern w:val="0"/>
                <w:sz w:val="24"/>
                <w:szCs w:val="24"/>
              </w:rPr>
            </w:pPr>
            <w:r>
              <w:rPr>
                <w:rFonts w:hint="eastAsia" w:ascii="仿宋" w:hAnsi="仿宋" w:eastAsia="仿宋" w:cs="仿宋"/>
                <w:kern w:val="0"/>
                <w:sz w:val="24"/>
                <w:szCs w:val="24"/>
              </w:rPr>
              <w:t>通讯地址</w:t>
            </w:r>
          </w:p>
        </w:tc>
        <w:tc>
          <w:tcPr>
            <w:tcW w:w="4059" w:type="pct"/>
            <w:gridSpan w:val="4"/>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940" w:type="pct"/>
            <w:vAlign w:val="center"/>
          </w:tcPr>
          <w:p>
            <w:pPr>
              <w:pStyle w:val="3"/>
              <w:jc w:val="center"/>
              <w:rPr>
                <w:rFonts w:ascii="仿宋" w:hAnsi="仿宋" w:eastAsia="仿宋" w:cs="仿宋"/>
                <w:kern w:val="0"/>
                <w:sz w:val="24"/>
                <w:szCs w:val="24"/>
              </w:rPr>
            </w:pPr>
            <w:r>
              <w:rPr>
                <w:rFonts w:hint="eastAsia" w:ascii="仿宋" w:hAnsi="仿宋" w:eastAsia="仿宋" w:cs="仿宋"/>
                <w:kern w:val="0"/>
                <w:sz w:val="24"/>
                <w:szCs w:val="24"/>
              </w:rPr>
              <w:t>QQ号</w:t>
            </w:r>
          </w:p>
        </w:tc>
        <w:tc>
          <w:tcPr>
            <w:tcW w:w="875" w:type="pct"/>
            <w:vAlign w:val="center"/>
          </w:tcPr>
          <w:p>
            <w:pPr>
              <w:jc w:val="center"/>
              <w:rPr>
                <w:rFonts w:ascii="仿宋" w:hAnsi="仿宋" w:eastAsia="仿宋" w:cs="仿宋"/>
                <w:sz w:val="24"/>
                <w:szCs w:val="24"/>
              </w:rPr>
            </w:pPr>
          </w:p>
        </w:tc>
        <w:tc>
          <w:tcPr>
            <w:tcW w:w="834" w:type="pct"/>
            <w:vAlign w:val="center"/>
          </w:tcPr>
          <w:p>
            <w:pPr>
              <w:spacing w:before="104" w:line="212" w:lineRule="auto"/>
              <w:ind w:left="144"/>
              <w:jc w:val="center"/>
              <w:rPr>
                <w:rFonts w:ascii="仿宋" w:hAnsi="仿宋" w:eastAsia="仿宋" w:cs="仿宋"/>
                <w:sz w:val="24"/>
                <w:szCs w:val="24"/>
              </w:rPr>
            </w:pPr>
            <w:r>
              <w:rPr>
                <w:rFonts w:hint="eastAsia" w:ascii="仿宋" w:hAnsi="仿宋" w:eastAsia="仿宋" w:cs="仿宋"/>
                <w:sz w:val="24"/>
                <w:szCs w:val="24"/>
              </w:rPr>
              <w:t>电子邮箱</w:t>
            </w:r>
          </w:p>
        </w:tc>
        <w:tc>
          <w:tcPr>
            <w:tcW w:w="2350" w:type="pct"/>
            <w:gridSpan w:val="2"/>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940" w:type="pct"/>
            <w:vAlign w:val="center"/>
          </w:tcPr>
          <w:p>
            <w:pPr>
              <w:pStyle w:val="3"/>
              <w:jc w:val="center"/>
              <w:rPr>
                <w:rFonts w:ascii="仿宋" w:hAnsi="仿宋" w:eastAsia="仿宋" w:cs="仿宋"/>
                <w:kern w:val="0"/>
                <w:sz w:val="24"/>
                <w:szCs w:val="24"/>
              </w:rPr>
            </w:pPr>
            <w:r>
              <w:rPr>
                <w:rFonts w:hint="eastAsia" w:ascii="仿宋" w:hAnsi="仿宋" w:eastAsia="仿宋" w:cs="仿宋"/>
                <w:kern w:val="0"/>
                <w:sz w:val="24"/>
                <w:szCs w:val="24"/>
              </w:rPr>
              <w:t>单位意见</w:t>
            </w:r>
          </w:p>
        </w:tc>
        <w:tc>
          <w:tcPr>
            <w:tcW w:w="4059" w:type="pct"/>
            <w:gridSpan w:val="4"/>
            <w:vAlign w:val="center"/>
          </w:tcPr>
          <w:p>
            <w:pPr>
              <w:spacing w:line="252" w:lineRule="auto"/>
              <w:jc w:val="center"/>
              <w:rPr>
                <w:rFonts w:ascii="仿宋" w:hAnsi="仿宋" w:eastAsia="仿宋" w:cs="仿宋"/>
                <w:sz w:val="24"/>
                <w:szCs w:val="24"/>
              </w:rPr>
            </w:pPr>
          </w:p>
          <w:p>
            <w:pPr>
              <w:spacing w:line="253" w:lineRule="auto"/>
              <w:jc w:val="center"/>
              <w:rPr>
                <w:rFonts w:ascii="仿宋" w:hAnsi="仿宋" w:eastAsia="仿宋" w:cs="仿宋"/>
                <w:sz w:val="24"/>
                <w:szCs w:val="24"/>
              </w:rPr>
            </w:pPr>
          </w:p>
          <w:p>
            <w:pPr>
              <w:spacing w:line="253" w:lineRule="auto"/>
              <w:rPr>
                <w:rFonts w:ascii="仿宋" w:hAnsi="仿宋" w:eastAsia="仿宋" w:cs="仿宋"/>
                <w:sz w:val="24"/>
                <w:szCs w:val="24"/>
              </w:rPr>
            </w:pPr>
          </w:p>
          <w:p>
            <w:pPr>
              <w:spacing w:line="253" w:lineRule="auto"/>
              <w:jc w:val="center"/>
              <w:rPr>
                <w:rFonts w:ascii="仿宋" w:hAnsi="仿宋" w:eastAsia="仿宋" w:cs="仿宋"/>
                <w:sz w:val="24"/>
                <w:szCs w:val="24"/>
              </w:rPr>
            </w:pPr>
          </w:p>
          <w:p>
            <w:pPr>
              <w:spacing w:line="253" w:lineRule="auto"/>
              <w:jc w:val="center"/>
              <w:rPr>
                <w:rFonts w:ascii="仿宋" w:hAnsi="仿宋" w:eastAsia="仿宋" w:cs="仿宋"/>
                <w:sz w:val="24"/>
                <w:szCs w:val="24"/>
              </w:rPr>
            </w:pPr>
          </w:p>
          <w:p>
            <w:pPr>
              <w:spacing w:before="78" w:line="218" w:lineRule="auto"/>
              <w:ind w:right="31"/>
              <w:jc w:val="center"/>
              <w:rPr>
                <w:rFonts w:ascii="仿宋" w:hAnsi="仿宋" w:eastAsia="仿宋" w:cs="仿宋"/>
                <w:spacing w:val="7"/>
                <w:sz w:val="24"/>
                <w:szCs w:val="24"/>
              </w:rPr>
            </w:pPr>
            <w:r>
              <w:rPr>
                <w:rFonts w:hint="eastAsia" w:ascii="仿宋" w:hAnsi="仿宋" w:eastAsia="仿宋" w:cs="仿宋"/>
                <w:spacing w:val="26"/>
                <w:sz w:val="24"/>
                <w:szCs w:val="24"/>
              </w:rPr>
              <w:t xml:space="preserve">                      单位(盖章):</w:t>
            </w:r>
            <w:r>
              <w:rPr>
                <w:rFonts w:hint="eastAsia" w:ascii="仿宋" w:hAnsi="仿宋" w:eastAsia="仿宋" w:cs="仿宋"/>
                <w:spacing w:val="7"/>
                <w:sz w:val="24"/>
                <w:szCs w:val="24"/>
              </w:rPr>
              <w:t xml:space="preserve">           </w:t>
            </w:r>
          </w:p>
          <w:p>
            <w:pPr>
              <w:spacing w:before="78" w:line="218" w:lineRule="auto"/>
              <w:ind w:right="31"/>
              <w:jc w:val="right"/>
              <w:rPr>
                <w:rFonts w:ascii="仿宋" w:hAnsi="仿宋" w:eastAsia="仿宋" w:cs="仿宋"/>
                <w:sz w:val="24"/>
                <w:szCs w:val="24"/>
              </w:rPr>
            </w:pPr>
            <w:r>
              <w:rPr>
                <w:rFonts w:hint="eastAsia" w:ascii="仿宋" w:hAnsi="仿宋" w:eastAsia="仿宋" w:cs="仿宋"/>
                <w:spacing w:val="7"/>
                <w:sz w:val="24"/>
                <w:szCs w:val="24"/>
              </w:rPr>
              <w:t xml:space="preserve">  </w:t>
            </w:r>
            <w:r>
              <w:rPr>
                <w:rFonts w:hint="eastAsia" w:ascii="仿宋" w:hAnsi="仿宋" w:eastAsia="仿宋" w:cs="仿宋"/>
                <w:spacing w:val="26"/>
                <w:sz w:val="24"/>
                <w:szCs w:val="24"/>
              </w:rPr>
              <w:t>年</w:t>
            </w:r>
            <w:r>
              <w:rPr>
                <w:rFonts w:hint="eastAsia" w:ascii="仿宋" w:hAnsi="仿宋" w:eastAsia="仿宋" w:cs="仿宋"/>
                <w:spacing w:val="31"/>
                <w:sz w:val="24"/>
                <w:szCs w:val="24"/>
              </w:rPr>
              <w:t xml:space="preserve">   </w:t>
            </w:r>
            <w:r>
              <w:rPr>
                <w:rFonts w:hint="eastAsia" w:ascii="仿宋" w:hAnsi="仿宋" w:eastAsia="仿宋" w:cs="仿宋"/>
                <w:spacing w:val="26"/>
                <w:sz w:val="24"/>
                <w:szCs w:val="24"/>
              </w:rPr>
              <w:t>月</w:t>
            </w:r>
            <w:r>
              <w:rPr>
                <w:rFonts w:hint="eastAsia" w:ascii="仿宋" w:hAnsi="仿宋" w:eastAsia="仿宋" w:cs="仿宋"/>
                <w:spacing w:val="3"/>
                <w:sz w:val="24"/>
                <w:szCs w:val="24"/>
              </w:rPr>
              <w:t xml:space="preserve">     </w:t>
            </w:r>
            <w:r>
              <w:rPr>
                <w:rFonts w:hint="eastAsia" w:ascii="仿宋" w:hAnsi="仿宋" w:eastAsia="仿宋" w:cs="仿宋"/>
                <w:spacing w:val="26"/>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940" w:type="pct"/>
            <w:vAlign w:val="center"/>
          </w:tcPr>
          <w:p>
            <w:pPr>
              <w:pStyle w:val="3"/>
              <w:jc w:val="center"/>
              <w:rPr>
                <w:rFonts w:ascii="仿宋" w:hAnsi="仿宋" w:eastAsia="仿宋" w:cs="仿宋"/>
                <w:kern w:val="0"/>
                <w:sz w:val="24"/>
                <w:szCs w:val="24"/>
              </w:rPr>
            </w:pPr>
            <w:r>
              <w:rPr>
                <w:rFonts w:hint="eastAsia" w:ascii="仿宋" w:hAnsi="仿宋" w:eastAsia="仿宋" w:cs="仿宋"/>
                <w:kern w:val="0"/>
                <w:sz w:val="24"/>
                <w:szCs w:val="24"/>
              </w:rPr>
              <w:t>承诺书</w:t>
            </w:r>
          </w:p>
        </w:tc>
        <w:tc>
          <w:tcPr>
            <w:tcW w:w="4059" w:type="pct"/>
            <w:gridSpan w:val="4"/>
            <w:vAlign w:val="center"/>
          </w:tcPr>
          <w:p>
            <w:pPr>
              <w:spacing w:before="78" w:line="219" w:lineRule="auto"/>
              <w:ind w:firstLine="480" w:firstLineChars="200"/>
              <w:jc w:val="left"/>
              <w:rPr>
                <w:rFonts w:ascii="仿宋" w:hAnsi="仿宋" w:eastAsia="仿宋" w:cs="仿宋"/>
                <w:spacing w:val="17"/>
                <w:sz w:val="24"/>
                <w:szCs w:val="24"/>
              </w:rPr>
            </w:pPr>
            <w:r>
              <w:rPr>
                <w:rFonts w:hint="eastAsia" w:ascii="仿宋" w:hAnsi="仿宋" w:eastAsia="仿宋" w:cs="仿宋"/>
                <w:sz w:val="24"/>
                <w:szCs w:val="24"/>
              </w:rPr>
              <w:t>本人已认真阅读并了解竞赛相关要求</w:t>
            </w:r>
            <w:r>
              <w:rPr>
                <w:rFonts w:hint="eastAsia" w:ascii="仿宋" w:hAnsi="仿宋" w:eastAsia="仿宋" w:cs="仿宋"/>
                <w:spacing w:val="1"/>
                <w:sz w:val="24"/>
                <w:szCs w:val="24"/>
              </w:rPr>
              <w:t>，承诺以上填报信息完全真实，</w:t>
            </w:r>
            <w:r>
              <w:rPr>
                <w:rFonts w:hint="eastAsia" w:ascii="仿宋" w:hAnsi="仿宋" w:eastAsia="仿宋" w:cs="仿宋"/>
                <w:sz w:val="24"/>
                <w:szCs w:val="24"/>
              </w:rPr>
              <w:t>自愿遵守竞赛规则、尊重对手、服从裁判及竞赛组委会管理，如有因采用不正当手段而产生的一切后果由我本人承</w:t>
            </w:r>
            <w:r>
              <w:rPr>
                <w:rFonts w:hint="eastAsia" w:ascii="仿宋" w:hAnsi="仿宋" w:eastAsia="仿宋" w:cs="仿宋"/>
                <w:spacing w:val="17"/>
                <w:sz w:val="24"/>
                <w:szCs w:val="24"/>
              </w:rPr>
              <w:t>担。</w:t>
            </w:r>
          </w:p>
          <w:p>
            <w:pPr>
              <w:spacing w:before="78" w:line="219" w:lineRule="auto"/>
              <w:ind w:firstLine="548" w:firstLineChars="200"/>
              <w:jc w:val="left"/>
              <w:rPr>
                <w:rFonts w:ascii="仿宋" w:hAnsi="仿宋" w:eastAsia="仿宋" w:cs="仿宋"/>
                <w:sz w:val="24"/>
                <w:szCs w:val="24"/>
              </w:rPr>
            </w:pPr>
            <w:r>
              <w:rPr>
                <w:rFonts w:hint="eastAsia" w:ascii="仿宋" w:hAnsi="仿宋" w:eastAsia="仿宋" w:cs="仿宋"/>
                <w:spacing w:val="17"/>
                <w:sz w:val="24"/>
                <w:szCs w:val="24"/>
              </w:rPr>
              <w:t>特此承诺。</w:t>
            </w:r>
          </w:p>
          <w:p>
            <w:pPr>
              <w:spacing w:before="78" w:line="208" w:lineRule="auto"/>
              <w:ind w:right="241"/>
              <w:jc w:val="center"/>
              <w:rPr>
                <w:rFonts w:ascii="仿宋" w:hAnsi="仿宋" w:eastAsia="仿宋" w:cs="仿宋"/>
                <w:spacing w:val="-13"/>
                <w:sz w:val="24"/>
                <w:szCs w:val="24"/>
              </w:rPr>
            </w:pPr>
          </w:p>
          <w:p>
            <w:pPr>
              <w:spacing w:before="78" w:line="208" w:lineRule="auto"/>
              <w:ind w:right="241"/>
              <w:jc w:val="center"/>
              <w:rPr>
                <w:rFonts w:ascii="仿宋" w:hAnsi="仿宋" w:eastAsia="仿宋" w:cs="仿宋"/>
                <w:spacing w:val="16"/>
                <w:sz w:val="24"/>
                <w:szCs w:val="24"/>
              </w:rPr>
            </w:pPr>
            <w:r>
              <w:rPr>
                <w:rFonts w:hint="eastAsia" w:ascii="仿宋" w:hAnsi="仿宋" w:eastAsia="仿宋" w:cs="仿宋"/>
                <w:spacing w:val="-13"/>
                <w:sz w:val="24"/>
                <w:szCs w:val="24"/>
              </w:rPr>
              <w:t xml:space="preserve">                                              签</w:t>
            </w:r>
            <w:r>
              <w:rPr>
                <w:rFonts w:hint="eastAsia" w:ascii="仿宋" w:hAnsi="仿宋" w:eastAsia="仿宋" w:cs="仿宋"/>
                <w:spacing w:val="-16"/>
                <w:sz w:val="24"/>
                <w:szCs w:val="24"/>
              </w:rPr>
              <w:t xml:space="preserve"> </w:t>
            </w:r>
            <w:r>
              <w:rPr>
                <w:rFonts w:hint="eastAsia" w:ascii="仿宋" w:hAnsi="仿宋" w:eastAsia="仿宋" w:cs="仿宋"/>
                <w:spacing w:val="-13"/>
                <w:sz w:val="24"/>
                <w:szCs w:val="24"/>
              </w:rPr>
              <w:t>名</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w:t>
            </w:r>
            <w:r>
              <w:rPr>
                <w:rFonts w:hint="eastAsia" w:ascii="仿宋" w:hAnsi="仿宋" w:eastAsia="仿宋" w:cs="仿宋"/>
                <w:spacing w:val="16"/>
                <w:sz w:val="24"/>
                <w:szCs w:val="24"/>
              </w:rPr>
              <w:t xml:space="preserve">   </w:t>
            </w:r>
          </w:p>
          <w:p>
            <w:pPr>
              <w:spacing w:before="78" w:line="208" w:lineRule="auto"/>
              <w:ind w:right="241"/>
              <w:jc w:val="right"/>
              <w:rPr>
                <w:rFonts w:ascii="仿宋" w:hAnsi="仿宋" w:eastAsia="仿宋" w:cs="仿宋"/>
                <w:sz w:val="24"/>
                <w:szCs w:val="24"/>
              </w:rPr>
            </w:pPr>
            <w:r>
              <w:rPr>
                <w:rFonts w:hint="eastAsia" w:ascii="仿宋" w:hAnsi="仿宋" w:eastAsia="仿宋" w:cs="仿宋"/>
                <w:spacing w:val="16"/>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11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
                <w:sz w:val="24"/>
                <w:szCs w:val="24"/>
              </w:rPr>
              <w:t xml:space="preserve">     </w:t>
            </w:r>
            <w:r>
              <w:rPr>
                <w:rFonts w:hint="eastAsia" w:ascii="仿宋" w:hAnsi="仿宋" w:eastAsia="仿宋" w:cs="仿宋"/>
                <w:spacing w:val="-13"/>
                <w:sz w:val="24"/>
                <w:szCs w:val="24"/>
              </w:rPr>
              <w:t>日</w:t>
            </w:r>
          </w:p>
        </w:tc>
      </w:tr>
    </w:tbl>
    <w:p>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M2MxN2E5NjhhNWVlODMwMzc3NmEyYTI4MmM4MzIifQ=="/>
  </w:docVars>
  <w:rsids>
    <w:rsidRoot w:val="003D03F6"/>
    <w:rsid w:val="001E7AF8"/>
    <w:rsid w:val="003D03F6"/>
    <w:rsid w:val="004022AF"/>
    <w:rsid w:val="005D4E41"/>
    <w:rsid w:val="00965649"/>
    <w:rsid w:val="0371289F"/>
    <w:rsid w:val="04CA7467"/>
    <w:rsid w:val="064D09B3"/>
    <w:rsid w:val="0CCF2591"/>
    <w:rsid w:val="0FFF1D63"/>
    <w:rsid w:val="102A537F"/>
    <w:rsid w:val="105154DE"/>
    <w:rsid w:val="1F343F6D"/>
    <w:rsid w:val="203059C4"/>
    <w:rsid w:val="22CD081E"/>
    <w:rsid w:val="26234BC5"/>
    <w:rsid w:val="2A1118C9"/>
    <w:rsid w:val="43D41E32"/>
    <w:rsid w:val="482F3AF6"/>
    <w:rsid w:val="4B7F2EFF"/>
    <w:rsid w:val="52CF6E12"/>
    <w:rsid w:val="56284B39"/>
    <w:rsid w:val="63D30D11"/>
    <w:rsid w:val="64DE0428"/>
    <w:rsid w:val="64F559F1"/>
    <w:rsid w:val="65DD1C13"/>
    <w:rsid w:val="6843345A"/>
    <w:rsid w:val="74B14E43"/>
    <w:rsid w:val="783F1506"/>
    <w:rsid w:val="7B5956F1"/>
    <w:rsid w:val="7D25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Heading #2|1"/>
    <w:basedOn w:val="1"/>
    <w:qFormat/>
    <w:uiPriority w:val="0"/>
    <w:pPr>
      <w:spacing w:before="100" w:beforeAutospacing="1" w:after="580" w:line="648" w:lineRule="exact"/>
      <w:jc w:val="center"/>
      <w:outlineLvl w:val="1"/>
    </w:pPr>
    <w:rPr>
      <w:rFonts w:ascii="宋体" w:hAnsi="宋体" w:cs="宋体"/>
      <w:sz w:val="44"/>
      <w:szCs w:val="44"/>
    </w:rPr>
  </w:style>
  <w:style w:type="paragraph" w:customStyle="1" w:styleId="11">
    <w:name w:val="Body text|2"/>
    <w:basedOn w:val="1"/>
    <w:qFormat/>
    <w:uiPriority w:val="0"/>
    <w:pPr>
      <w:spacing w:before="100" w:beforeAutospacing="1" w:after="220" w:line="598" w:lineRule="exact"/>
      <w:ind w:left="730" w:firstLine="40"/>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207</Words>
  <Characters>212</Characters>
  <Lines>18</Lines>
  <Paragraphs>5</Paragraphs>
  <TotalTime>121</TotalTime>
  <ScaleCrop>false</ScaleCrop>
  <LinksUpToDate>false</LinksUpToDate>
  <CharactersWithSpaces>324</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2023-06-15T00:38:00Z</dcterms:created>
  <dc:creator>w</dc:creator>
  <cp:lastModifiedBy>辛倩倩</cp:lastModifiedBy>
  <dcterms:modified xsi:type="dcterms:W3CDTF">2023-08-28T09:55:16Z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0C52FE1A457D4B52B0F5BC15A3DDA80C_12</vt:lpwstr>
  </property>
</Properties>
</file>